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01" w:rsidRDefault="004E2701" w:rsidP="009C3461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4E2701">
        <w:rPr>
          <w:rFonts w:ascii="Times New Roman" w:hAnsi="Times New Roman" w:cs="Times New Roman"/>
          <w:sz w:val="24"/>
          <w:szCs w:val="24"/>
        </w:rPr>
        <w:t>УТВЕРЖДЕН</w:t>
      </w:r>
    </w:p>
    <w:p w:rsidR="009C3461" w:rsidRPr="004E2701" w:rsidRDefault="009C3461" w:rsidP="009C3461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9C3461" w:rsidRDefault="004E2701" w:rsidP="009C3461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4E2701">
        <w:rPr>
          <w:rFonts w:ascii="Times New Roman" w:hAnsi="Times New Roman" w:cs="Times New Roman"/>
          <w:sz w:val="24"/>
          <w:szCs w:val="24"/>
        </w:rPr>
        <w:t>протоколом заседания Комисси</w:t>
      </w:r>
      <w:r w:rsidR="009C3461">
        <w:rPr>
          <w:rFonts w:ascii="Times New Roman" w:hAnsi="Times New Roman" w:cs="Times New Roman"/>
          <w:sz w:val="24"/>
          <w:szCs w:val="24"/>
        </w:rPr>
        <w:t>и</w:t>
      </w:r>
      <w:r w:rsidRPr="004E2701">
        <w:rPr>
          <w:rFonts w:ascii="Times New Roman" w:hAnsi="Times New Roman" w:cs="Times New Roman"/>
          <w:sz w:val="24"/>
          <w:szCs w:val="24"/>
        </w:rPr>
        <w:t xml:space="preserve"> по соблюдению требований </w:t>
      </w:r>
    </w:p>
    <w:p w:rsidR="009C3461" w:rsidRDefault="004E2701" w:rsidP="009C3461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4E2701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4E2701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4E2701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</w:p>
    <w:p w:rsidR="009C3461" w:rsidRDefault="004E2701" w:rsidP="009C3461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4E2701">
        <w:rPr>
          <w:rFonts w:ascii="Times New Roman" w:hAnsi="Times New Roman" w:cs="Times New Roman"/>
          <w:sz w:val="24"/>
          <w:szCs w:val="24"/>
        </w:rPr>
        <w:t>гражданских служащих Управления Федеральной службы</w:t>
      </w:r>
    </w:p>
    <w:p w:rsidR="009C3461" w:rsidRDefault="004E2701" w:rsidP="009C3461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4E2701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по </w:t>
      </w:r>
      <w:proofErr w:type="gramStart"/>
      <w:r w:rsidRPr="004E2701">
        <w:rPr>
          <w:rFonts w:ascii="Times New Roman" w:hAnsi="Times New Roman" w:cs="Times New Roman"/>
          <w:sz w:val="24"/>
          <w:szCs w:val="24"/>
        </w:rPr>
        <w:t>Северо-Кавказскому</w:t>
      </w:r>
      <w:proofErr w:type="gramEnd"/>
    </w:p>
    <w:p w:rsidR="004E2701" w:rsidRPr="004E2701" w:rsidRDefault="004E2701" w:rsidP="009C3461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4E2701">
        <w:rPr>
          <w:rFonts w:ascii="Times New Roman" w:hAnsi="Times New Roman" w:cs="Times New Roman"/>
          <w:sz w:val="24"/>
          <w:szCs w:val="24"/>
        </w:rPr>
        <w:t>федеральному округу и урегулировани</w:t>
      </w:r>
      <w:r w:rsidR="009C3461">
        <w:rPr>
          <w:rFonts w:ascii="Times New Roman" w:hAnsi="Times New Roman" w:cs="Times New Roman"/>
          <w:sz w:val="24"/>
          <w:szCs w:val="24"/>
        </w:rPr>
        <w:t>ю</w:t>
      </w:r>
      <w:r w:rsidRPr="004E2701">
        <w:rPr>
          <w:rFonts w:ascii="Times New Roman" w:hAnsi="Times New Roman" w:cs="Times New Roman"/>
          <w:sz w:val="24"/>
          <w:szCs w:val="24"/>
        </w:rPr>
        <w:t xml:space="preserve"> конфликта интересов,</w:t>
      </w:r>
    </w:p>
    <w:p w:rsidR="004E2701" w:rsidRDefault="004E2701" w:rsidP="007230E4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E2701">
        <w:rPr>
          <w:rFonts w:ascii="Times New Roman" w:hAnsi="Times New Roman" w:cs="Times New Roman"/>
          <w:sz w:val="24"/>
          <w:szCs w:val="24"/>
        </w:rPr>
        <w:t xml:space="preserve">от </w:t>
      </w:r>
      <w:r w:rsidR="007230E4">
        <w:rPr>
          <w:rFonts w:ascii="Times New Roman" w:hAnsi="Times New Roman" w:cs="Times New Roman"/>
          <w:sz w:val="24"/>
          <w:szCs w:val="24"/>
        </w:rPr>
        <w:t>29 июня</w:t>
      </w:r>
      <w:r w:rsidR="009C3461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4E2701">
        <w:rPr>
          <w:rFonts w:ascii="Times New Roman" w:hAnsi="Times New Roman" w:cs="Times New Roman"/>
          <w:sz w:val="24"/>
          <w:szCs w:val="24"/>
        </w:rPr>
        <w:t xml:space="preserve"> № </w:t>
      </w:r>
      <w:r w:rsidR="007230E4">
        <w:rPr>
          <w:rFonts w:ascii="Times New Roman" w:hAnsi="Times New Roman" w:cs="Times New Roman"/>
          <w:sz w:val="24"/>
          <w:szCs w:val="24"/>
        </w:rPr>
        <w:t>2</w:t>
      </w:r>
    </w:p>
    <w:p w:rsidR="009C3461" w:rsidRDefault="009C3461" w:rsidP="0068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58" w:rsidRDefault="00762758" w:rsidP="0068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40" w:rsidRPr="00686E40" w:rsidRDefault="00686E40" w:rsidP="0068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40">
        <w:rPr>
          <w:rFonts w:ascii="Times New Roman" w:hAnsi="Times New Roman" w:cs="Times New Roman"/>
          <w:b/>
          <w:sz w:val="28"/>
          <w:szCs w:val="28"/>
        </w:rPr>
        <w:t>План минимизации коррупционных рисков,</w:t>
      </w:r>
    </w:p>
    <w:p w:rsidR="00686E40" w:rsidRPr="00686E40" w:rsidRDefault="00686E40" w:rsidP="0068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40">
        <w:rPr>
          <w:rFonts w:ascii="Times New Roman" w:hAnsi="Times New Roman" w:cs="Times New Roman"/>
          <w:b/>
          <w:sz w:val="28"/>
          <w:szCs w:val="28"/>
        </w:rPr>
        <w:t>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Северо-Кавказстатом</w:t>
      </w:r>
      <w:proofErr w:type="spellEnd"/>
    </w:p>
    <w:p w:rsidR="00686E40" w:rsidRDefault="00686E40" w:rsidP="0068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708"/>
        <w:gridCol w:w="2410"/>
        <w:gridCol w:w="3260"/>
        <w:gridCol w:w="2410"/>
        <w:gridCol w:w="2126"/>
        <w:gridCol w:w="2977"/>
      </w:tblGrid>
      <w:tr w:rsidR="009C3461" w:rsidRPr="004E2701" w:rsidTr="009C3461">
        <w:tc>
          <w:tcPr>
            <w:tcW w:w="708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067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067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>Краткое наименование</w:t>
            </w:r>
          </w:p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70678">
              <w:rPr>
                <w:rFonts w:ascii="Times New Roman" w:hAnsi="Times New Roman" w:cs="Times New Roman"/>
                <w:b/>
              </w:rPr>
              <w:t>минимизируемого</w:t>
            </w:r>
            <w:proofErr w:type="spellEnd"/>
          </w:p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>коррупционного риска</w:t>
            </w:r>
          </w:p>
        </w:tc>
        <w:tc>
          <w:tcPr>
            <w:tcW w:w="326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>Наименование мер поминимизации</w:t>
            </w:r>
          </w:p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>коррупционных рисков</w:t>
            </w:r>
          </w:p>
        </w:tc>
        <w:tc>
          <w:tcPr>
            <w:tcW w:w="241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>Срок(периодичность)реализации</w:t>
            </w:r>
          </w:p>
        </w:tc>
        <w:tc>
          <w:tcPr>
            <w:tcW w:w="2126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7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70678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9C3461" w:rsidRPr="004E2701" w:rsidTr="009C3461">
        <w:tc>
          <w:tcPr>
            <w:tcW w:w="708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Отсутствие локального акта, регулирующего</w:t>
            </w:r>
          </w:p>
          <w:p w:rsidR="004E2701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закупочную деятельность на всех ее этапах</w:t>
            </w:r>
          </w:p>
          <w:p w:rsidR="009C3461" w:rsidRPr="00670678" w:rsidRDefault="009C3461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Подготовка и утверждение</w:t>
            </w:r>
          </w:p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локального акта,</w:t>
            </w:r>
          </w:p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регулирующего закупочную</w:t>
            </w:r>
          </w:p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деятельность на всех ее этапах</w:t>
            </w:r>
          </w:p>
        </w:tc>
        <w:tc>
          <w:tcPr>
            <w:tcW w:w="241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II квартал</w:t>
            </w:r>
          </w:p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126" w:type="dxa"/>
          </w:tcPr>
          <w:p w:rsidR="004E2701" w:rsidRPr="00670678" w:rsidRDefault="0067067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</w:t>
            </w:r>
            <w:r w:rsidR="004E2701" w:rsidRPr="00670678">
              <w:rPr>
                <w:rFonts w:ascii="Times New Roman" w:hAnsi="Times New Roman" w:cs="Times New Roman"/>
              </w:rPr>
              <w:t xml:space="preserve">тдел имущественного комплекса, </w:t>
            </w:r>
            <w:r w:rsidRPr="00670678">
              <w:rPr>
                <w:rFonts w:ascii="Times New Roman" w:hAnsi="Times New Roman" w:cs="Times New Roman"/>
              </w:rPr>
              <w:t>А</w:t>
            </w:r>
            <w:r w:rsidR="004E2701" w:rsidRPr="00670678">
              <w:rPr>
                <w:rFonts w:ascii="Times New Roman" w:hAnsi="Times New Roman" w:cs="Times New Roman"/>
              </w:rPr>
              <w:t>дминистративный отдел</w:t>
            </w:r>
          </w:p>
        </w:tc>
        <w:tc>
          <w:tcPr>
            <w:tcW w:w="2977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Регламентирование осуществления закупок на всех этапах</w:t>
            </w:r>
          </w:p>
        </w:tc>
      </w:tr>
      <w:tr w:rsidR="009C3461" w:rsidRPr="004E2701" w:rsidTr="009C3461">
        <w:tc>
          <w:tcPr>
            <w:tcW w:w="708" w:type="dxa"/>
            <w:vMerge w:val="restart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Закупка товаров, работ и услуг при отсутствии потребности</w:t>
            </w:r>
          </w:p>
        </w:tc>
        <w:tc>
          <w:tcPr>
            <w:tcW w:w="3260" w:type="dxa"/>
          </w:tcPr>
          <w:p w:rsidR="004E2701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 xml:space="preserve">Подготовка обзора недостатков и нарушений, связанных с признанием закупки необоснованной, по результатам мониторинга нарушений, выявленных в </w:t>
            </w:r>
            <w:proofErr w:type="spellStart"/>
            <w:r w:rsidR="00670678">
              <w:rPr>
                <w:rFonts w:ascii="Times New Roman" w:hAnsi="Times New Roman" w:cs="Times New Roman"/>
              </w:rPr>
              <w:t>Северо-Кавказс</w:t>
            </w:r>
            <w:r w:rsidRPr="00670678">
              <w:rPr>
                <w:rFonts w:ascii="Times New Roman" w:hAnsi="Times New Roman" w:cs="Times New Roman"/>
              </w:rPr>
              <w:t>тате</w:t>
            </w:r>
            <w:proofErr w:type="spellEnd"/>
            <w:r w:rsidRPr="00670678">
              <w:rPr>
                <w:rFonts w:ascii="Times New Roman" w:hAnsi="Times New Roman" w:cs="Times New Roman"/>
              </w:rPr>
              <w:t xml:space="preserve"> (</w:t>
            </w:r>
            <w:r w:rsidR="00670678">
              <w:rPr>
                <w:rFonts w:ascii="Times New Roman" w:hAnsi="Times New Roman" w:cs="Times New Roman"/>
              </w:rPr>
              <w:t>У</w:t>
            </w:r>
            <w:r w:rsidRPr="00670678">
              <w:rPr>
                <w:rFonts w:ascii="Times New Roman" w:hAnsi="Times New Roman" w:cs="Times New Roman"/>
              </w:rPr>
              <w:t xml:space="preserve">ФАС России </w:t>
            </w:r>
            <w:r w:rsidR="00670678">
              <w:rPr>
                <w:rFonts w:ascii="Times New Roman" w:hAnsi="Times New Roman" w:cs="Times New Roman"/>
              </w:rPr>
              <w:t xml:space="preserve">по Ставропольскому краю </w:t>
            </w:r>
            <w:r w:rsidRPr="00670678">
              <w:rPr>
                <w:rFonts w:ascii="Times New Roman" w:hAnsi="Times New Roman" w:cs="Times New Roman"/>
              </w:rPr>
              <w:t xml:space="preserve">и </w:t>
            </w:r>
            <w:r w:rsidR="00670678">
              <w:rPr>
                <w:rFonts w:ascii="Times New Roman" w:hAnsi="Times New Roman" w:cs="Times New Roman"/>
              </w:rPr>
              <w:t>УФК по Ставропольскому краю</w:t>
            </w:r>
            <w:r w:rsidRPr="00670678">
              <w:rPr>
                <w:rFonts w:ascii="Times New Roman" w:hAnsi="Times New Roman" w:cs="Times New Roman"/>
              </w:rPr>
              <w:t>)</w:t>
            </w:r>
          </w:p>
          <w:p w:rsidR="009C3461" w:rsidRPr="00670678" w:rsidRDefault="009C3461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2701" w:rsidRPr="00670678" w:rsidRDefault="00670678" w:rsidP="0067067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полугодие </w:t>
            </w:r>
            <w:r w:rsidR="004E2701" w:rsidRPr="00670678">
              <w:rPr>
                <w:rFonts w:ascii="Times New Roman" w:hAnsi="Times New Roman" w:cs="Times New Roman"/>
              </w:rPr>
              <w:t xml:space="preserve">2022 года, далее </w:t>
            </w:r>
            <w:r>
              <w:rPr>
                <w:rFonts w:ascii="Times New Roman" w:hAnsi="Times New Roman" w:cs="Times New Roman"/>
              </w:rPr>
              <w:t>–</w:t>
            </w:r>
            <w:r w:rsidR="004E2701" w:rsidRPr="00670678">
              <w:rPr>
                <w:rFonts w:ascii="Times New Roman" w:hAnsi="Times New Roman" w:cs="Times New Roman"/>
              </w:rPr>
              <w:t xml:space="preserve"> ежегодно</w:t>
            </w:r>
            <w:r>
              <w:rPr>
                <w:rFonts w:ascii="Times New Roman" w:hAnsi="Times New Roman" w:cs="Times New Roman"/>
              </w:rPr>
              <w:t xml:space="preserve">, не позднее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квартала</w:t>
            </w:r>
          </w:p>
        </w:tc>
        <w:tc>
          <w:tcPr>
            <w:tcW w:w="2126" w:type="dxa"/>
          </w:tcPr>
          <w:p w:rsidR="004E2701" w:rsidRPr="00670678" w:rsidRDefault="0067067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Отдел имущественного комплекса</w:t>
            </w:r>
          </w:p>
        </w:tc>
        <w:tc>
          <w:tcPr>
            <w:tcW w:w="2977" w:type="dxa"/>
            <w:vMerge w:val="restart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proofErr w:type="spellStart"/>
            <w:r w:rsidR="00670678">
              <w:rPr>
                <w:rFonts w:ascii="Times New Roman" w:hAnsi="Times New Roman" w:cs="Times New Roman"/>
              </w:rPr>
              <w:t>Северо-Кавказстата</w:t>
            </w:r>
            <w:proofErr w:type="spellEnd"/>
            <w:r w:rsidR="00670678">
              <w:rPr>
                <w:rFonts w:ascii="Times New Roman" w:hAnsi="Times New Roman" w:cs="Times New Roman"/>
              </w:rPr>
              <w:t xml:space="preserve">, </w:t>
            </w:r>
            <w:r w:rsidRPr="00670678">
              <w:rPr>
                <w:rFonts w:ascii="Times New Roman" w:hAnsi="Times New Roman" w:cs="Times New Roman"/>
              </w:rPr>
              <w:t>с целью недопущения избыточного расходования бюджетных средств</w:t>
            </w:r>
          </w:p>
        </w:tc>
      </w:tr>
      <w:tr w:rsidR="009C3461" w:rsidRPr="004E2701" w:rsidTr="009C3461">
        <w:tc>
          <w:tcPr>
            <w:tcW w:w="708" w:type="dxa"/>
            <w:vMerge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 xml:space="preserve">Подготовка и утверждение </w:t>
            </w:r>
            <w:r w:rsidRPr="00670678">
              <w:rPr>
                <w:rFonts w:ascii="Times New Roman" w:hAnsi="Times New Roman" w:cs="Times New Roman"/>
              </w:rPr>
              <w:lastRenderedPageBreak/>
              <w:t>локального акта</w:t>
            </w:r>
            <w:r w:rsidR="00670678">
              <w:rPr>
                <w:rFonts w:ascii="Times New Roman" w:hAnsi="Times New Roman" w:cs="Times New Roman"/>
              </w:rPr>
              <w:t>,</w:t>
            </w:r>
            <w:r w:rsidRPr="00670678">
              <w:rPr>
                <w:rFonts w:ascii="Times New Roman" w:hAnsi="Times New Roman" w:cs="Times New Roman"/>
              </w:rPr>
              <w:t xml:space="preserve">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41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lastRenderedPageBreak/>
              <w:t>III квартал 2022 года</w:t>
            </w:r>
          </w:p>
        </w:tc>
        <w:tc>
          <w:tcPr>
            <w:tcW w:w="2126" w:type="dxa"/>
          </w:tcPr>
          <w:p w:rsidR="004E2701" w:rsidRPr="00670678" w:rsidRDefault="0067067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 xml:space="preserve">Отдел </w:t>
            </w:r>
            <w:r w:rsidRPr="00670678">
              <w:rPr>
                <w:rFonts w:ascii="Times New Roman" w:hAnsi="Times New Roman" w:cs="Times New Roman"/>
              </w:rPr>
              <w:lastRenderedPageBreak/>
              <w:t xml:space="preserve">имущественного комплекса </w:t>
            </w:r>
            <w:r w:rsidR="004E2701" w:rsidRPr="00670678">
              <w:rPr>
                <w:rFonts w:ascii="Times New Roman" w:hAnsi="Times New Roman" w:cs="Times New Roman"/>
              </w:rPr>
              <w:t xml:space="preserve">(с привлечением представителей </w:t>
            </w:r>
            <w:r>
              <w:rPr>
                <w:rFonts w:ascii="Times New Roman" w:hAnsi="Times New Roman" w:cs="Times New Roman"/>
              </w:rPr>
              <w:t>структурных подразде</w:t>
            </w:r>
            <w:r w:rsidR="00B40DB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ений</w:t>
            </w:r>
            <w:r w:rsidR="004E2701" w:rsidRPr="00670678">
              <w:rPr>
                <w:rFonts w:ascii="Times New Roman" w:hAnsi="Times New Roman" w:cs="Times New Roman"/>
              </w:rPr>
              <w:t xml:space="preserve"> - инициаторов закупок)</w:t>
            </w:r>
          </w:p>
        </w:tc>
        <w:tc>
          <w:tcPr>
            <w:tcW w:w="2977" w:type="dxa"/>
            <w:vMerge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C3461" w:rsidRPr="004E2701" w:rsidTr="009C3461">
        <w:tc>
          <w:tcPr>
            <w:tcW w:w="708" w:type="dxa"/>
            <w:vMerge w:val="restart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Личная заинтересованность между участниками закупок</w:t>
            </w:r>
          </w:p>
        </w:tc>
        <w:tc>
          <w:tcPr>
            <w:tcW w:w="3260" w:type="dxa"/>
          </w:tcPr>
          <w:p w:rsidR="00394188" w:rsidRDefault="00394188" w:rsidP="00B40DB9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 xml:space="preserve">Ротация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670678">
              <w:rPr>
                <w:rFonts w:ascii="Times New Roman" w:hAnsi="Times New Roman" w:cs="Times New Roman"/>
              </w:rPr>
              <w:t xml:space="preserve">0 процентов членов </w:t>
            </w:r>
            <w:r>
              <w:rPr>
                <w:rFonts w:ascii="Times New Roman" w:hAnsi="Times New Roman" w:cs="Times New Roman"/>
              </w:rPr>
              <w:t xml:space="preserve">комиссии </w:t>
            </w:r>
            <w:proofErr w:type="spellStart"/>
            <w:r>
              <w:rPr>
                <w:rFonts w:ascii="Times New Roman" w:hAnsi="Times New Roman" w:cs="Times New Roman"/>
              </w:rPr>
              <w:t>Северо-Кавказстата</w:t>
            </w:r>
            <w:proofErr w:type="spellEnd"/>
            <w:r w:rsidRPr="00670678">
              <w:rPr>
                <w:rFonts w:ascii="Times New Roman" w:hAnsi="Times New Roman" w:cs="Times New Roman"/>
              </w:rPr>
              <w:t xml:space="preserve"> по осуществлению закупок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государственных нужд конкурентными способами определения поставщиков (подрядчиков, исполнителей) </w:t>
            </w:r>
          </w:p>
          <w:p w:rsidR="009C3461" w:rsidRPr="00670678" w:rsidRDefault="009C3461" w:rsidP="00B40DB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126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Отдел имущественного комплекса</w:t>
            </w:r>
          </w:p>
        </w:tc>
        <w:tc>
          <w:tcPr>
            <w:tcW w:w="2977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Недопущение работы в составе комиссий заинтересованных лиц</w:t>
            </w:r>
          </w:p>
        </w:tc>
      </w:tr>
      <w:tr w:rsidR="009C3461" w:rsidRPr="004E2701" w:rsidTr="009C3461">
        <w:tc>
          <w:tcPr>
            <w:tcW w:w="708" w:type="dxa"/>
            <w:vMerge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4188" w:rsidRDefault="00394188" w:rsidP="00AF14BA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 xml:space="preserve">Приемка поставленных товаров, выполненных работ, оказанных услуг с привлечением в состав приемочной комиссии представителей </w:t>
            </w:r>
            <w:r>
              <w:rPr>
                <w:rFonts w:ascii="Times New Roman" w:hAnsi="Times New Roman" w:cs="Times New Roman"/>
              </w:rPr>
              <w:t>структурных подразделений -</w:t>
            </w:r>
            <w:r w:rsidRPr="00670678">
              <w:rPr>
                <w:rFonts w:ascii="Times New Roman" w:hAnsi="Times New Roman" w:cs="Times New Roman"/>
              </w:rPr>
              <w:t xml:space="preserve"> инициаторов закупки, в соответствии с локальным актом, указанным в пункте 1 настоящего Плана</w:t>
            </w:r>
          </w:p>
          <w:p w:rsidR="009C3461" w:rsidRPr="00762758" w:rsidRDefault="009C3461" w:rsidP="00AF14B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94188" w:rsidRPr="00670678" w:rsidRDefault="00FE78F2" w:rsidP="00FE78F2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Отдел имущественного комплекса</w:t>
            </w:r>
            <w:r>
              <w:rPr>
                <w:rFonts w:ascii="Times New Roman" w:hAnsi="Times New Roman" w:cs="Times New Roman"/>
              </w:rPr>
              <w:t>, п</w:t>
            </w:r>
            <w:r w:rsidRPr="00670678">
              <w:rPr>
                <w:rFonts w:ascii="Times New Roman" w:hAnsi="Times New Roman" w:cs="Times New Roman"/>
              </w:rPr>
              <w:t>редставител</w:t>
            </w:r>
            <w:r>
              <w:rPr>
                <w:rFonts w:ascii="Times New Roman" w:hAnsi="Times New Roman" w:cs="Times New Roman"/>
              </w:rPr>
              <w:t>иструктурных подразделений -</w:t>
            </w:r>
            <w:r w:rsidRPr="00670678">
              <w:rPr>
                <w:rFonts w:ascii="Times New Roman" w:hAnsi="Times New Roman" w:cs="Times New Roman"/>
              </w:rPr>
              <w:t xml:space="preserve"> инициаторов закупки</w:t>
            </w:r>
          </w:p>
        </w:tc>
        <w:tc>
          <w:tcPr>
            <w:tcW w:w="2977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9C3461" w:rsidRPr="004E2701" w:rsidTr="009C3461">
        <w:tc>
          <w:tcPr>
            <w:tcW w:w="708" w:type="dxa"/>
            <w:vMerge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3461" w:rsidRPr="00762758" w:rsidRDefault="00394188" w:rsidP="002E796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8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 xml:space="preserve">заключенных </w:t>
            </w:r>
            <w:r w:rsidRPr="00670678">
              <w:rPr>
                <w:rFonts w:ascii="Times New Roman" w:hAnsi="Times New Roman" w:cs="Times New Roman"/>
              </w:rPr>
              <w:t>государственных контрактов на предмет личной заинтересованности гражданских служащих, по критериям, указанным в Методических рекомендациях</w:t>
            </w:r>
            <w:r w:rsidR="006B7E48">
              <w:rPr>
                <w:rStyle w:val="aa"/>
                <w:rFonts w:ascii="Times New Roman" w:hAnsi="Times New Roman" w:cs="Times New Roman"/>
              </w:rPr>
              <w:footnoteReference w:id="2"/>
            </w:r>
            <w:bookmarkStart w:id="0" w:name="_GoBack"/>
            <w:bookmarkEnd w:id="0"/>
          </w:p>
        </w:tc>
        <w:tc>
          <w:tcPr>
            <w:tcW w:w="2410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94188" w:rsidRPr="00670678" w:rsidRDefault="00FE78F2" w:rsidP="0067067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государственной службы и кадров</w:t>
            </w:r>
          </w:p>
        </w:tc>
        <w:tc>
          <w:tcPr>
            <w:tcW w:w="2977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9C3461" w:rsidRPr="004E2701" w:rsidTr="009C3461">
        <w:tc>
          <w:tcPr>
            <w:tcW w:w="708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4188" w:rsidRDefault="00394188" w:rsidP="006B7E4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</w:t>
            </w:r>
            <w:r>
              <w:rPr>
                <w:rFonts w:ascii="Times New Roman" w:hAnsi="Times New Roman" w:cs="Times New Roman"/>
              </w:rPr>
              <w:t>,</w:t>
            </w:r>
            <w:r w:rsidRPr="00670678">
              <w:rPr>
                <w:rFonts w:ascii="Times New Roman" w:hAnsi="Times New Roman" w:cs="Times New Roman"/>
              </w:rPr>
              <w:t xml:space="preserve"> предусмотренной Методическими рекомендациям</w:t>
            </w:r>
            <w:r w:rsidR="006B7E48">
              <w:rPr>
                <w:rFonts w:ascii="Times New Roman" w:hAnsi="Times New Roman" w:cs="Times New Roman"/>
              </w:rPr>
              <w:t>и</w:t>
            </w:r>
            <w:r w:rsidR="006B7E48">
              <w:rPr>
                <w:rStyle w:val="aa"/>
                <w:rFonts w:ascii="Times New Roman" w:hAnsi="Times New Roman" w:cs="Times New Roman"/>
              </w:rPr>
              <w:footnoteReference w:id="3"/>
            </w:r>
          </w:p>
          <w:p w:rsidR="009C3461" w:rsidRPr="00670678" w:rsidRDefault="009C3461" w:rsidP="006B7E4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6" w:type="dxa"/>
          </w:tcPr>
          <w:p w:rsidR="00394188" w:rsidRPr="00670678" w:rsidRDefault="00FE78F2" w:rsidP="0067067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государственной службы и кадров</w:t>
            </w:r>
          </w:p>
        </w:tc>
        <w:tc>
          <w:tcPr>
            <w:tcW w:w="2977" w:type="dxa"/>
          </w:tcPr>
          <w:p w:rsidR="00394188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  <w:tr w:rsidR="009C3461" w:rsidRPr="004E2701" w:rsidTr="009C3461">
        <w:tc>
          <w:tcPr>
            <w:tcW w:w="708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FE78F2" w:rsidRPr="00FE78F2" w:rsidRDefault="00FE78F2" w:rsidP="00FE78F2">
            <w:pPr>
              <w:widowControl w:val="0"/>
              <w:rPr>
                <w:rFonts w:ascii="Times New Roman" w:hAnsi="Times New Roman" w:cs="Times New Roman"/>
              </w:rPr>
            </w:pPr>
            <w:r w:rsidRPr="00FE78F2">
              <w:rPr>
                <w:rFonts w:ascii="Times New Roman" w:hAnsi="Times New Roman" w:cs="Times New Roman"/>
              </w:rPr>
              <w:t>Неправильное</w:t>
            </w:r>
          </w:p>
          <w:p w:rsidR="00FE78F2" w:rsidRPr="00FE78F2" w:rsidRDefault="00FE78F2" w:rsidP="00FE78F2">
            <w:pPr>
              <w:widowControl w:val="0"/>
              <w:rPr>
                <w:rFonts w:ascii="Times New Roman" w:hAnsi="Times New Roman" w:cs="Times New Roman"/>
              </w:rPr>
            </w:pPr>
            <w:r w:rsidRPr="00FE78F2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FE78F2">
              <w:rPr>
                <w:rFonts w:ascii="Times New Roman" w:hAnsi="Times New Roman" w:cs="Times New Roman"/>
              </w:rPr>
              <w:t>начальной</w:t>
            </w:r>
            <w:proofErr w:type="gramEnd"/>
          </w:p>
          <w:p w:rsidR="00FE78F2" w:rsidRPr="00FE78F2" w:rsidRDefault="00FE78F2" w:rsidP="00FE78F2">
            <w:pPr>
              <w:widowControl w:val="0"/>
              <w:rPr>
                <w:rFonts w:ascii="Times New Roman" w:hAnsi="Times New Roman" w:cs="Times New Roman"/>
              </w:rPr>
            </w:pPr>
            <w:r w:rsidRPr="00FE78F2">
              <w:rPr>
                <w:rFonts w:ascii="Times New Roman" w:hAnsi="Times New Roman" w:cs="Times New Roman"/>
              </w:rPr>
              <w:t>(максимальной) цены</w:t>
            </w:r>
          </w:p>
          <w:p w:rsidR="004E2701" w:rsidRPr="00670678" w:rsidRDefault="00FE78F2" w:rsidP="00FE78F2">
            <w:pPr>
              <w:widowControl w:val="0"/>
              <w:rPr>
                <w:rFonts w:ascii="Times New Roman" w:hAnsi="Times New Roman" w:cs="Times New Roman"/>
              </w:rPr>
            </w:pPr>
            <w:r w:rsidRPr="00FE78F2"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3260" w:type="dxa"/>
          </w:tcPr>
          <w:p w:rsidR="004E2701" w:rsidRDefault="004E2701" w:rsidP="006B7E4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="006B7E48">
              <w:rPr>
                <w:rStyle w:val="aa"/>
                <w:rFonts w:ascii="Times New Roman" w:hAnsi="Times New Roman" w:cs="Times New Roman"/>
              </w:rPr>
              <w:footnoteReference w:id="4"/>
            </w:r>
            <w:r w:rsidRPr="00670678">
              <w:rPr>
                <w:rFonts w:ascii="Times New Roman" w:hAnsi="Times New Roman" w:cs="Times New Roman"/>
              </w:rPr>
              <w:t>, и последующим сравнением результатов такого анализа и полученных на запросы ответов</w:t>
            </w:r>
          </w:p>
          <w:p w:rsidR="009C3461" w:rsidRPr="00670678" w:rsidRDefault="009C3461" w:rsidP="006B7E4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4E2701" w:rsidRPr="00670678" w:rsidRDefault="00394188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Отдел имущественного комплекса</w:t>
            </w:r>
          </w:p>
        </w:tc>
        <w:tc>
          <w:tcPr>
            <w:tcW w:w="2977" w:type="dxa"/>
          </w:tcPr>
          <w:p w:rsidR="004E2701" w:rsidRPr="00670678" w:rsidRDefault="004E2701" w:rsidP="00670678">
            <w:pPr>
              <w:widowControl w:val="0"/>
              <w:rPr>
                <w:rFonts w:ascii="Times New Roman" w:hAnsi="Times New Roman" w:cs="Times New Roman"/>
              </w:rPr>
            </w:pPr>
            <w:r w:rsidRPr="00670678">
              <w:rPr>
                <w:rFonts w:ascii="Times New Roman" w:hAnsi="Times New Roman" w:cs="Times New Roman"/>
              </w:rPr>
              <w:t>Недопущение привлечения к закупке аффилированного поставщика (</w:t>
            </w:r>
            <w:r w:rsidR="00394188">
              <w:rPr>
                <w:rFonts w:ascii="Times New Roman" w:hAnsi="Times New Roman" w:cs="Times New Roman"/>
              </w:rPr>
              <w:t xml:space="preserve">подрядчика, </w:t>
            </w:r>
            <w:r w:rsidRPr="00670678">
              <w:rPr>
                <w:rFonts w:ascii="Times New Roman" w:hAnsi="Times New Roman" w:cs="Times New Roman"/>
              </w:rPr>
              <w:t>исполнителя)</w:t>
            </w:r>
          </w:p>
        </w:tc>
      </w:tr>
    </w:tbl>
    <w:p w:rsidR="004E2701" w:rsidRDefault="004E2701" w:rsidP="004E2701">
      <w:pPr>
        <w:rPr>
          <w:rFonts w:ascii="Times New Roman" w:hAnsi="Times New Roman" w:cs="Times New Roman"/>
          <w:sz w:val="28"/>
          <w:szCs w:val="28"/>
        </w:rPr>
      </w:pPr>
    </w:p>
    <w:sectPr w:rsidR="004E2701" w:rsidSect="009C3461">
      <w:headerReference w:type="default" r:id="rId8"/>
      <w:type w:val="continuous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B0" w:rsidRDefault="004277B0" w:rsidP="00B9327C">
      <w:pPr>
        <w:spacing w:after="0" w:line="240" w:lineRule="auto"/>
      </w:pPr>
      <w:r>
        <w:separator/>
      </w:r>
    </w:p>
  </w:endnote>
  <w:endnote w:type="continuationSeparator" w:id="1">
    <w:p w:rsidR="004277B0" w:rsidRDefault="004277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B0" w:rsidRDefault="004277B0" w:rsidP="002B145E">
      <w:pPr>
        <w:spacing w:after="0" w:line="240" w:lineRule="auto"/>
      </w:pPr>
      <w:r>
        <w:separator/>
      </w:r>
    </w:p>
  </w:footnote>
  <w:footnote w:type="continuationSeparator" w:id="1">
    <w:p w:rsidR="004277B0" w:rsidRDefault="004277B0" w:rsidP="002B145E">
      <w:pPr>
        <w:spacing w:after="0" w:line="240" w:lineRule="auto"/>
      </w:pPr>
      <w:r>
        <w:continuationSeparator/>
      </w:r>
    </w:p>
  </w:footnote>
  <w:footnote w:id="2">
    <w:p w:rsidR="006B7E48" w:rsidRPr="006B7E48" w:rsidRDefault="006B7E48" w:rsidP="006B7E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a"/>
        </w:rPr>
        <w:footnoteRef/>
      </w:r>
      <w:r>
        <w:rPr>
          <w:rFonts w:ascii="Calibri" w:hAnsi="Calibri" w:cs="Calibri"/>
          <w:sz w:val="20"/>
          <w:szCs w:val="20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(утв. Минтрудом России)</w:t>
      </w:r>
    </w:p>
  </w:footnote>
  <w:footnote w:id="3">
    <w:p w:rsidR="006B7E48" w:rsidRDefault="006B7E48" w:rsidP="006B7E48">
      <w:pPr>
        <w:pStyle w:val="a8"/>
        <w:jc w:val="both"/>
      </w:pPr>
      <w:r>
        <w:rPr>
          <w:rStyle w:val="aa"/>
        </w:rPr>
        <w:footnoteRef/>
      </w:r>
      <w:proofErr w:type="gramStart"/>
      <w:r>
        <w:t xml:space="preserve"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</w:t>
      </w:r>
      <w:r w:rsidR="00FE78F2">
        <w:t xml:space="preserve">№ </w:t>
      </w:r>
      <w:r>
        <w:t xml:space="preserve">44-ФЗ </w:t>
      </w:r>
      <w:r w:rsidR="00FE78F2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FE78F2">
        <w:t>»</w:t>
      </w:r>
      <w:r>
        <w:t xml:space="preserve"> и Федеральным законом от 18 июля 2011 г. </w:t>
      </w:r>
      <w:r w:rsidR="00FE78F2">
        <w:t>№</w:t>
      </w:r>
      <w:r>
        <w:t xml:space="preserve"> 223-ФЗ</w:t>
      </w:r>
      <w:proofErr w:type="gramEnd"/>
      <w:r w:rsidR="00FE78F2">
        <w:t>«</w:t>
      </w:r>
      <w:r>
        <w:t>О закупках товаров, работ, услуг отдельными видами юридических лиц</w:t>
      </w:r>
      <w:r w:rsidR="00FE78F2">
        <w:t>»</w:t>
      </w:r>
      <w:r>
        <w:t xml:space="preserve">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(утв. Минтрудом России)</w:t>
      </w:r>
    </w:p>
  </w:footnote>
  <w:footnote w:id="4">
    <w:p w:rsidR="006B7E48" w:rsidRDefault="006B7E48" w:rsidP="006B7E48">
      <w:pPr>
        <w:pStyle w:val="a8"/>
      </w:pPr>
      <w:r>
        <w:rPr>
          <w:rStyle w:val="aa"/>
        </w:rPr>
        <w:footnoteRef/>
      </w:r>
      <w:r>
        <w:t xml:space="preserve"> Методически</w:t>
      </w:r>
      <w:r w:rsidR="00FE78F2">
        <w:t>е</w:t>
      </w:r>
      <w:r>
        <w:t xml:space="preserve"> рекомендаци</w:t>
      </w:r>
      <w:r w:rsidR="00FE78F2">
        <w:t>и</w:t>
      </w:r>
      <w: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</w:t>
      </w:r>
      <w:r w:rsidR="00FE78F2">
        <w:t>ные</w:t>
      </w:r>
      <w:r>
        <w:t xml:space="preserve"> приказ</w:t>
      </w:r>
      <w:r w:rsidR="00FE78F2">
        <w:t>ом</w:t>
      </w:r>
      <w:r>
        <w:t xml:space="preserve"> Минэкономразвития России от 02.10.2013 № 567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8D" w:rsidRDefault="0064131E">
    <w:pPr>
      <w:pStyle w:val="ab"/>
      <w:jc w:val="center"/>
    </w:pPr>
    <w:r>
      <w:fldChar w:fldCharType="begin"/>
    </w:r>
    <w:r w:rsidR="002E7967">
      <w:instrText xml:space="preserve"> PAGE   \* MERGEFORMAT </w:instrText>
    </w:r>
    <w:r>
      <w:fldChar w:fldCharType="separate"/>
    </w:r>
    <w:r w:rsidR="007230E4">
      <w:rPr>
        <w:noProof/>
      </w:rPr>
      <w:t>3</w:t>
    </w:r>
    <w:r>
      <w:rPr>
        <w:noProof/>
      </w:rPr>
      <w:fldChar w:fldCharType="end"/>
    </w:r>
  </w:p>
  <w:p w:rsidR="0026778D" w:rsidRDefault="002677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657"/>
    <w:multiLevelType w:val="hybridMultilevel"/>
    <w:tmpl w:val="DFD455C8"/>
    <w:lvl w:ilvl="0" w:tplc="FD5A05DC">
      <w:start w:val="1"/>
      <w:numFmt w:val="decimal"/>
      <w:lvlText w:val="%1."/>
      <w:lvlJc w:val="left"/>
      <w:pPr>
        <w:ind w:left="720" w:hanging="360"/>
      </w:pPr>
    </w:lvl>
    <w:lvl w:ilvl="1" w:tplc="2F3EBD26" w:tentative="1">
      <w:start w:val="1"/>
      <w:numFmt w:val="lowerLetter"/>
      <w:lvlText w:val="%2."/>
      <w:lvlJc w:val="left"/>
      <w:pPr>
        <w:ind w:left="1440" w:hanging="360"/>
      </w:pPr>
    </w:lvl>
    <w:lvl w:ilvl="2" w:tplc="D102CD76" w:tentative="1">
      <w:start w:val="1"/>
      <w:numFmt w:val="lowerRoman"/>
      <w:lvlText w:val="%3."/>
      <w:lvlJc w:val="right"/>
      <w:pPr>
        <w:ind w:left="2160" w:hanging="180"/>
      </w:pPr>
    </w:lvl>
    <w:lvl w:ilvl="3" w:tplc="B1940B40" w:tentative="1">
      <w:start w:val="1"/>
      <w:numFmt w:val="decimal"/>
      <w:lvlText w:val="%4."/>
      <w:lvlJc w:val="left"/>
      <w:pPr>
        <w:ind w:left="2880" w:hanging="360"/>
      </w:pPr>
    </w:lvl>
    <w:lvl w:ilvl="4" w:tplc="D43A696E" w:tentative="1">
      <w:start w:val="1"/>
      <w:numFmt w:val="lowerLetter"/>
      <w:lvlText w:val="%5."/>
      <w:lvlJc w:val="left"/>
      <w:pPr>
        <w:ind w:left="3600" w:hanging="360"/>
      </w:pPr>
    </w:lvl>
    <w:lvl w:ilvl="5" w:tplc="17D6BD56" w:tentative="1">
      <w:start w:val="1"/>
      <w:numFmt w:val="lowerRoman"/>
      <w:lvlText w:val="%6."/>
      <w:lvlJc w:val="right"/>
      <w:pPr>
        <w:ind w:left="4320" w:hanging="180"/>
      </w:pPr>
    </w:lvl>
    <w:lvl w:ilvl="6" w:tplc="2EDE82F0" w:tentative="1">
      <w:start w:val="1"/>
      <w:numFmt w:val="decimal"/>
      <w:lvlText w:val="%7."/>
      <w:lvlJc w:val="left"/>
      <w:pPr>
        <w:ind w:left="5040" w:hanging="360"/>
      </w:pPr>
    </w:lvl>
    <w:lvl w:ilvl="7" w:tplc="CDEEBFD4" w:tentative="1">
      <w:start w:val="1"/>
      <w:numFmt w:val="lowerLetter"/>
      <w:lvlText w:val="%8."/>
      <w:lvlJc w:val="left"/>
      <w:pPr>
        <w:ind w:left="5760" w:hanging="360"/>
      </w:pPr>
    </w:lvl>
    <w:lvl w:ilvl="8" w:tplc="C2ACDC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27C"/>
    <w:rsid w:val="000419BD"/>
    <w:rsid w:val="000B5568"/>
    <w:rsid w:val="0023665B"/>
    <w:rsid w:val="0026778D"/>
    <w:rsid w:val="002E7967"/>
    <w:rsid w:val="00347EE1"/>
    <w:rsid w:val="00394188"/>
    <w:rsid w:val="004277B0"/>
    <w:rsid w:val="004D7426"/>
    <w:rsid w:val="004E2701"/>
    <w:rsid w:val="00501856"/>
    <w:rsid w:val="005B782D"/>
    <w:rsid w:val="0064131E"/>
    <w:rsid w:val="00670678"/>
    <w:rsid w:val="00686E40"/>
    <w:rsid w:val="006B7E48"/>
    <w:rsid w:val="006D1BC1"/>
    <w:rsid w:val="007230E4"/>
    <w:rsid w:val="00762758"/>
    <w:rsid w:val="00913A3E"/>
    <w:rsid w:val="00946CEE"/>
    <w:rsid w:val="00967238"/>
    <w:rsid w:val="00993ED6"/>
    <w:rsid w:val="009C3461"/>
    <w:rsid w:val="00A87597"/>
    <w:rsid w:val="00AC45CA"/>
    <w:rsid w:val="00AF14BA"/>
    <w:rsid w:val="00B40DB9"/>
    <w:rsid w:val="00B75A32"/>
    <w:rsid w:val="00B9327C"/>
    <w:rsid w:val="00C120DB"/>
    <w:rsid w:val="00EB1048"/>
    <w:rsid w:val="00FE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BCC1-DC4D-4C3D-8931-662D0D5F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P26_TimofeevaVS</cp:lastModifiedBy>
  <cp:revision>12</cp:revision>
  <cp:lastPrinted>2022-06-29T07:23:00Z</cp:lastPrinted>
  <dcterms:created xsi:type="dcterms:W3CDTF">2022-05-23T07:10:00Z</dcterms:created>
  <dcterms:modified xsi:type="dcterms:W3CDTF">2022-07-04T11:32:00Z</dcterms:modified>
</cp:coreProperties>
</file>